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0BF" w:rsidRPr="00B50D0C" w:rsidRDefault="001370BF" w:rsidP="00B50D0C">
      <w:pPr>
        <w:pStyle w:val="BodyText"/>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b w:val="0"/>
          <w:color w:val="FFFFFF" w:themeColor="background1"/>
          <w:sz w:val="44"/>
          <w:szCs w:val="44"/>
        </w:rPr>
      </w:pPr>
      <w:r w:rsidRPr="00B50D0C">
        <w:rPr>
          <w:rFonts w:ascii="Calligraph421 BT" w:hAnsi="Calligraph421 BT"/>
          <w:b w:val="0"/>
          <w:color w:val="FFFFFF" w:themeColor="background1"/>
          <w:sz w:val="44"/>
          <w:szCs w:val="44"/>
        </w:rPr>
        <w:t>“A Good Name Is Rather to be Chosen” (Proverbs 22:1).</w:t>
      </w:r>
    </w:p>
    <w:p w:rsidR="001370BF" w:rsidRPr="001370BF" w:rsidRDefault="001370BF" w:rsidP="001370BF">
      <w:pPr>
        <w:jc w:val="center"/>
        <w:rPr>
          <w:rFonts w:asciiTheme="minorHAnsi" w:hAnsiTheme="minorHAnsi"/>
          <w:szCs w:val="24"/>
        </w:rPr>
      </w:pPr>
    </w:p>
    <w:p w:rsidR="001370BF" w:rsidRPr="00B50D0C" w:rsidRDefault="001370BF" w:rsidP="001370BF">
      <w:pPr>
        <w:jc w:val="center"/>
        <w:rPr>
          <w:rFonts w:asciiTheme="minorHAnsi" w:hAnsiTheme="minorHAnsi"/>
          <w:szCs w:val="24"/>
        </w:rPr>
      </w:pPr>
      <w:r w:rsidRPr="00B50D0C">
        <w:rPr>
          <w:rFonts w:asciiTheme="minorHAnsi" w:hAnsiTheme="minorHAnsi"/>
          <w:szCs w:val="24"/>
        </w:rPr>
        <w:t>“Neither is there salvation in any other: for there is none other name under heaven given among men, whereby we must be saved” (Acts 4:12).</w:t>
      </w:r>
    </w:p>
    <w:p w:rsidR="001370BF" w:rsidRPr="001370BF" w:rsidRDefault="001370BF" w:rsidP="001370BF">
      <w:pPr>
        <w:jc w:val="both"/>
        <w:rPr>
          <w:rFonts w:asciiTheme="minorHAnsi" w:hAnsiTheme="minorHAnsi"/>
          <w:szCs w:val="24"/>
        </w:rPr>
      </w:pPr>
    </w:p>
    <w:p w:rsidR="00293C1E" w:rsidRPr="00293C1E" w:rsidRDefault="00293C1E" w:rsidP="00293C1E">
      <w:pPr>
        <w:keepNext/>
        <w:framePr w:dropCap="drop" w:lines="3" w:w="811" w:h="661" w:hRule="exact" w:wrap="around" w:vAnchor="text" w:hAnchor="text" w:y="-88"/>
        <w:spacing w:line="646" w:lineRule="exact"/>
        <w:jc w:val="both"/>
        <w:rPr>
          <w:rFonts w:ascii="Calligraph421 BT" w:hAnsi="Calligraph421 BT"/>
          <w:b/>
          <w:i/>
          <w:position w:val="-5"/>
          <w:sz w:val="70"/>
          <w:szCs w:val="73"/>
        </w:rPr>
      </w:pPr>
      <w:r w:rsidRPr="00293C1E">
        <w:rPr>
          <w:rFonts w:ascii="Calligraph421 BT" w:hAnsi="Calligraph421 BT"/>
          <w:b/>
          <w:i/>
          <w:position w:val="-5"/>
          <w:sz w:val="70"/>
          <w:szCs w:val="73"/>
        </w:rPr>
        <w:t>O</w:t>
      </w:r>
    </w:p>
    <w:p w:rsidR="001370BF" w:rsidRPr="001370BF" w:rsidRDefault="001370BF" w:rsidP="001370BF">
      <w:pPr>
        <w:jc w:val="both"/>
        <w:rPr>
          <w:rFonts w:asciiTheme="minorHAnsi" w:hAnsiTheme="minorHAnsi"/>
          <w:szCs w:val="24"/>
        </w:rPr>
      </w:pPr>
      <w:r w:rsidRPr="001370BF">
        <w:rPr>
          <w:rFonts w:asciiTheme="minorHAnsi" w:hAnsiTheme="minorHAnsi"/>
          <w:szCs w:val="24"/>
        </w:rPr>
        <w:t xml:space="preserve">ne Old Testament prophecy after another predicted the coming of Jesus Christ long before He ever arrived. The most important of these, Isaiah 9:6 was written six hundred years before the birth of Jesus. In another verse, Isaiah prophesied, “Behold, a virgin shall conceive, and bear a son, and shall call His name Immanuel” (Isaiah 7:14). </w:t>
      </w:r>
    </w:p>
    <w:p w:rsidR="001370BF" w:rsidRPr="001370BF" w:rsidRDefault="001370BF" w:rsidP="001370BF">
      <w:pPr>
        <w:jc w:val="both"/>
        <w:rPr>
          <w:rFonts w:asciiTheme="minorHAnsi" w:hAnsiTheme="minorHAnsi"/>
          <w:szCs w:val="24"/>
        </w:rPr>
      </w:pPr>
    </w:p>
    <w:p w:rsidR="001370BF" w:rsidRPr="001370BF" w:rsidRDefault="001370BF" w:rsidP="001370BF">
      <w:pPr>
        <w:jc w:val="both"/>
        <w:rPr>
          <w:rFonts w:asciiTheme="minorHAnsi" w:hAnsiTheme="minorHAnsi"/>
          <w:szCs w:val="24"/>
        </w:rPr>
      </w:pPr>
      <w:r w:rsidRPr="001370BF">
        <w:rPr>
          <w:rFonts w:asciiTheme="minorHAnsi" w:hAnsiTheme="minorHAnsi"/>
          <w:szCs w:val="24"/>
        </w:rPr>
        <w:t>The name, “Immanuel” shows the truth of the story of Jesus Christ’s birth. It literally means, “God with us.” The baby to be born would be God in human form. Everything surrounding the birth of Jesus Christ can be summed up in those three words, “God with us.” You see this truth brought to light again when you read John 1:1-14. The baby who was born, and placed in the manger was the omnipotent (all powerful) Creator of the heavens and earth.</w:t>
      </w:r>
    </w:p>
    <w:p w:rsidR="001370BF" w:rsidRPr="001370BF" w:rsidRDefault="001370BF" w:rsidP="001370BF">
      <w:pPr>
        <w:jc w:val="both"/>
        <w:rPr>
          <w:rFonts w:asciiTheme="minorHAnsi" w:hAnsiTheme="minorHAnsi"/>
          <w:szCs w:val="24"/>
        </w:rPr>
      </w:pPr>
    </w:p>
    <w:p w:rsidR="001370BF" w:rsidRPr="001370BF" w:rsidRDefault="001370BF" w:rsidP="001370BF">
      <w:pPr>
        <w:jc w:val="both"/>
        <w:rPr>
          <w:rFonts w:asciiTheme="minorHAnsi" w:hAnsiTheme="minorHAnsi"/>
          <w:szCs w:val="24"/>
        </w:rPr>
      </w:pPr>
      <w:r w:rsidRPr="001370BF">
        <w:rPr>
          <w:rFonts w:asciiTheme="minorHAnsi" w:hAnsiTheme="minorHAnsi"/>
          <w:szCs w:val="24"/>
        </w:rPr>
        <w:t>“For unto us a child is born, unto us a son is given: and the government shall be upon his shoulder: and his name shall be called, Wonderful, Counselor, The mighty God, The everlasting Father, The Prince of Peace” (Isaiah 9:6).</w:t>
      </w:r>
    </w:p>
    <w:p w:rsidR="001370BF" w:rsidRPr="001370BF" w:rsidRDefault="001370BF" w:rsidP="001370BF">
      <w:pPr>
        <w:jc w:val="both"/>
        <w:rPr>
          <w:rFonts w:asciiTheme="minorHAnsi" w:hAnsiTheme="minorHAnsi"/>
          <w:szCs w:val="24"/>
        </w:rPr>
      </w:pPr>
    </w:p>
    <w:p w:rsidR="001370BF" w:rsidRPr="001370BF" w:rsidRDefault="001370BF" w:rsidP="001370BF">
      <w:pPr>
        <w:jc w:val="both"/>
        <w:rPr>
          <w:rFonts w:asciiTheme="minorHAnsi" w:hAnsiTheme="minorHAnsi" w:cs="Arial"/>
          <w:szCs w:val="24"/>
        </w:rPr>
      </w:pPr>
      <w:r w:rsidRPr="001370BF">
        <w:rPr>
          <w:rFonts w:asciiTheme="minorHAnsi" w:hAnsiTheme="minorHAnsi"/>
          <w:i/>
          <w:szCs w:val="24"/>
        </w:rPr>
        <w:t>Wilmington’s Guide to the Bible</w:t>
      </w:r>
      <w:r w:rsidRPr="001370BF">
        <w:rPr>
          <w:rFonts w:asciiTheme="minorHAnsi" w:hAnsiTheme="minorHAnsi"/>
          <w:szCs w:val="24"/>
        </w:rPr>
        <w:t xml:space="preserve"> gave an interesting illustration concerning Jesus Christ (Page 187). </w:t>
      </w:r>
      <w:r w:rsidRPr="001370BF">
        <w:rPr>
          <w:rFonts w:asciiTheme="minorHAnsi" w:hAnsiTheme="minorHAnsi" w:cs="Arial"/>
          <w:szCs w:val="24"/>
        </w:rPr>
        <w:t>“From the very dawn of history this wicked world has desperately sought to employ the services of someone (or something) who could heal the hurt of the human soul and usher in the long</w:t>
      </w:r>
      <w:r w:rsidRPr="001370BF">
        <w:rPr>
          <w:rFonts w:asciiTheme="minorHAnsi" w:hAnsiTheme="minorHAnsi"/>
          <w:szCs w:val="24"/>
        </w:rPr>
        <w:t xml:space="preserve"> </w:t>
      </w:r>
      <w:r w:rsidRPr="001370BF">
        <w:rPr>
          <w:rFonts w:asciiTheme="minorHAnsi" w:hAnsiTheme="minorHAnsi" w:cs="Arial"/>
          <w:szCs w:val="24"/>
        </w:rPr>
        <w:t>stream of universal righteousness. Many persons have applied for this position, and numerous methods have been employed, but all have led to bitter disappointment and despair. But here the prophet Isaiah introduces a special candidate. What are his qualifications? Can he satisfy the five key positions?</w:t>
      </w:r>
    </w:p>
    <w:p w:rsidR="001370BF" w:rsidRPr="001370BF" w:rsidRDefault="001370BF" w:rsidP="001370BF">
      <w:pPr>
        <w:jc w:val="both"/>
        <w:rPr>
          <w:rFonts w:asciiTheme="minorHAnsi" w:hAnsiTheme="minorHAnsi" w:cs="Arial"/>
          <w:szCs w:val="24"/>
        </w:rPr>
      </w:pPr>
    </w:p>
    <w:p w:rsidR="001370BF" w:rsidRPr="001370BF" w:rsidRDefault="001370BF" w:rsidP="001370BF">
      <w:pPr>
        <w:ind w:left="360" w:hanging="360"/>
        <w:jc w:val="both"/>
        <w:rPr>
          <w:rFonts w:asciiTheme="minorHAnsi" w:hAnsiTheme="minorHAnsi" w:cs="Arial"/>
          <w:szCs w:val="24"/>
        </w:rPr>
      </w:pPr>
      <w:r w:rsidRPr="001370BF">
        <w:rPr>
          <w:rFonts w:asciiTheme="minorHAnsi" w:hAnsiTheme="minorHAnsi" w:cs="Arial"/>
          <w:szCs w:val="24"/>
        </w:rPr>
        <w:t xml:space="preserve">A. </w:t>
      </w:r>
      <w:r w:rsidRPr="001370BF">
        <w:rPr>
          <w:rFonts w:asciiTheme="minorHAnsi" w:hAnsiTheme="minorHAnsi" w:cs="Arial"/>
          <w:szCs w:val="24"/>
        </w:rPr>
        <w:tab/>
        <w:t xml:space="preserve">What about his personality and </w:t>
      </w:r>
      <w:r w:rsidRPr="001370BF">
        <w:rPr>
          <w:rFonts w:asciiTheme="minorHAnsi" w:hAnsiTheme="minorHAnsi" w:cs="Arial"/>
          <w:szCs w:val="24"/>
        </w:rPr>
        <w:tab/>
        <w:t>character? It is wonderful.</w:t>
      </w:r>
    </w:p>
    <w:p w:rsidR="001370BF" w:rsidRPr="001370BF" w:rsidRDefault="001370BF" w:rsidP="001370BF">
      <w:pPr>
        <w:ind w:left="360" w:hanging="360"/>
        <w:jc w:val="both"/>
        <w:rPr>
          <w:rFonts w:asciiTheme="minorHAnsi" w:hAnsiTheme="minorHAnsi" w:cs="Arial"/>
          <w:szCs w:val="24"/>
        </w:rPr>
      </w:pPr>
      <w:r w:rsidRPr="001370BF">
        <w:rPr>
          <w:rFonts w:asciiTheme="minorHAnsi" w:hAnsiTheme="minorHAnsi" w:cs="Arial"/>
          <w:szCs w:val="24"/>
        </w:rPr>
        <w:t xml:space="preserve">B. </w:t>
      </w:r>
      <w:r w:rsidRPr="001370BF">
        <w:rPr>
          <w:rFonts w:asciiTheme="minorHAnsi" w:hAnsiTheme="minorHAnsi" w:cs="Arial"/>
          <w:szCs w:val="24"/>
        </w:rPr>
        <w:tab/>
        <w:t>What about his education? He knows all things and is therefore the supreme Counselor.</w:t>
      </w:r>
    </w:p>
    <w:p w:rsidR="001370BF" w:rsidRPr="001370BF" w:rsidRDefault="001370BF" w:rsidP="001370BF">
      <w:pPr>
        <w:ind w:left="360" w:hanging="360"/>
        <w:jc w:val="both"/>
        <w:rPr>
          <w:rFonts w:asciiTheme="minorHAnsi" w:hAnsiTheme="minorHAnsi" w:cs="Arial"/>
          <w:szCs w:val="24"/>
        </w:rPr>
      </w:pPr>
      <w:r w:rsidRPr="001370BF">
        <w:rPr>
          <w:rFonts w:asciiTheme="minorHAnsi" w:hAnsiTheme="minorHAnsi" w:cs="Arial"/>
          <w:szCs w:val="24"/>
        </w:rPr>
        <w:t xml:space="preserve">C. </w:t>
      </w:r>
      <w:r w:rsidRPr="001370BF">
        <w:rPr>
          <w:rFonts w:asciiTheme="minorHAnsi" w:hAnsiTheme="minorHAnsi" w:cs="Arial"/>
          <w:szCs w:val="24"/>
        </w:rPr>
        <w:tab/>
        <w:t>What about his nationality? He is the Mighty God.</w:t>
      </w:r>
    </w:p>
    <w:p w:rsidR="001370BF" w:rsidRPr="001370BF" w:rsidRDefault="001370BF" w:rsidP="001370BF">
      <w:pPr>
        <w:ind w:left="360" w:hanging="360"/>
        <w:jc w:val="both"/>
        <w:rPr>
          <w:rFonts w:asciiTheme="minorHAnsi" w:hAnsiTheme="minorHAnsi" w:cs="Arial"/>
          <w:szCs w:val="24"/>
        </w:rPr>
      </w:pPr>
      <w:r w:rsidRPr="001370BF">
        <w:rPr>
          <w:rFonts w:asciiTheme="minorHAnsi" w:hAnsiTheme="minorHAnsi" w:cs="Arial"/>
          <w:szCs w:val="24"/>
        </w:rPr>
        <w:t xml:space="preserve">D. </w:t>
      </w:r>
      <w:r w:rsidRPr="001370BF">
        <w:rPr>
          <w:rFonts w:asciiTheme="minorHAnsi" w:hAnsiTheme="minorHAnsi" w:cs="Arial"/>
          <w:szCs w:val="24"/>
        </w:rPr>
        <w:tab/>
        <w:t xml:space="preserve">What about his previous work experience? He both planned for and carried out the creation of this universe and is therefore called the Father of Eternity. </w:t>
      </w:r>
    </w:p>
    <w:p w:rsidR="001370BF" w:rsidRPr="001370BF" w:rsidRDefault="001370BF" w:rsidP="001370BF">
      <w:pPr>
        <w:ind w:left="360" w:hanging="360"/>
        <w:jc w:val="both"/>
        <w:rPr>
          <w:rFonts w:asciiTheme="minorHAnsi" w:hAnsiTheme="minorHAnsi" w:cs="Arial"/>
          <w:szCs w:val="24"/>
        </w:rPr>
      </w:pPr>
      <w:r w:rsidRPr="001370BF">
        <w:rPr>
          <w:rFonts w:asciiTheme="minorHAnsi" w:hAnsiTheme="minorHAnsi" w:cs="Arial"/>
          <w:szCs w:val="24"/>
        </w:rPr>
        <w:t xml:space="preserve">E. </w:t>
      </w:r>
      <w:r w:rsidRPr="001370BF">
        <w:rPr>
          <w:rFonts w:asciiTheme="minorHAnsi" w:hAnsiTheme="minorHAnsi" w:cs="Arial"/>
          <w:szCs w:val="24"/>
        </w:rPr>
        <w:tab/>
        <w:t>What is his special talent? As the God-man, he is able to reconcile man with God, and is therefore the Prince of Peace.</w:t>
      </w:r>
    </w:p>
    <w:p w:rsidR="001370BF" w:rsidRPr="001370BF" w:rsidRDefault="001370BF" w:rsidP="001370BF">
      <w:pPr>
        <w:jc w:val="both"/>
        <w:rPr>
          <w:rFonts w:asciiTheme="minorHAnsi" w:hAnsiTheme="minorHAnsi" w:cs="Arial"/>
          <w:szCs w:val="24"/>
        </w:rPr>
      </w:pPr>
    </w:p>
    <w:p w:rsidR="001370BF" w:rsidRPr="001370BF" w:rsidRDefault="001370BF" w:rsidP="001370BF">
      <w:pPr>
        <w:jc w:val="both"/>
        <w:rPr>
          <w:rFonts w:asciiTheme="minorHAnsi" w:hAnsiTheme="minorHAnsi" w:cs="Arial"/>
          <w:szCs w:val="24"/>
        </w:rPr>
      </w:pPr>
      <w:r w:rsidRPr="001370BF">
        <w:rPr>
          <w:rFonts w:asciiTheme="minorHAnsi" w:hAnsiTheme="minorHAnsi" w:cs="Arial"/>
          <w:szCs w:val="24"/>
        </w:rPr>
        <w:t>In view of all this, Isaiah (along with Peter, Paul, John, and a host of others) earnestly exhorts all sinners to hire this heavenly Candidate immediately” (See Isaiah 1:18).</w:t>
      </w:r>
    </w:p>
    <w:p w:rsidR="001370BF" w:rsidRPr="001370BF" w:rsidRDefault="001370BF" w:rsidP="001370BF">
      <w:pPr>
        <w:jc w:val="both"/>
        <w:rPr>
          <w:rFonts w:asciiTheme="minorHAnsi" w:hAnsiTheme="minorHAnsi" w:cs="Arial"/>
          <w:szCs w:val="24"/>
        </w:rPr>
      </w:pPr>
    </w:p>
    <w:p w:rsidR="001370BF" w:rsidRPr="001370BF" w:rsidRDefault="001370BF" w:rsidP="001370BF">
      <w:pPr>
        <w:jc w:val="both"/>
        <w:rPr>
          <w:rFonts w:asciiTheme="minorHAnsi" w:hAnsiTheme="minorHAnsi"/>
          <w:szCs w:val="24"/>
        </w:rPr>
      </w:pPr>
      <w:r w:rsidRPr="001370BF">
        <w:rPr>
          <w:rFonts w:asciiTheme="minorHAnsi" w:hAnsiTheme="minorHAnsi"/>
          <w:szCs w:val="24"/>
        </w:rPr>
        <w:lastRenderedPageBreak/>
        <w:t>The name of Jesus is mentioned 600 times in the Bible. This shows us how important it is to use His name.</w:t>
      </w:r>
    </w:p>
    <w:p w:rsidR="001370BF" w:rsidRPr="001370BF" w:rsidRDefault="001370BF" w:rsidP="001370BF">
      <w:pPr>
        <w:jc w:val="both"/>
        <w:rPr>
          <w:rFonts w:asciiTheme="minorHAnsi" w:hAnsiTheme="minorHAnsi"/>
          <w:szCs w:val="24"/>
        </w:rPr>
      </w:pPr>
    </w:p>
    <w:p w:rsidR="001370BF" w:rsidRPr="001370BF" w:rsidRDefault="001370BF" w:rsidP="001370BF">
      <w:pPr>
        <w:pStyle w:val="BodyText2"/>
        <w:pBdr>
          <w:top w:val="none" w:sz="0" w:space="0" w:color="auto"/>
          <w:left w:val="none" w:sz="0" w:space="0" w:color="auto"/>
          <w:bottom w:val="none" w:sz="0" w:space="0" w:color="auto"/>
          <w:right w:val="none" w:sz="0" w:space="0" w:color="auto"/>
        </w:pBdr>
        <w:rPr>
          <w:rFonts w:asciiTheme="minorHAnsi" w:hAnsiTheme="minorHAnsi"/>
          <w:sz w:val="24"/>
          <w:szCs w:val="24"/>
        </w:rPr>
      </w:pPr>
      <w:r w:rsidRPr="001370BF">
        <w:rPr>
          <w:rFonts w:asciiTheme="minorHAnsi" w:hAnsiTheme="minorHAnsi"/>
          <w:sz w:val="24"/>
          <w:szCs w:val="24"/>
        </w:rPr>
        <w:t>When Can We Use the Name of Jesus?</w:t>
      </w:r>
    </w:p>
    <w:p w:rsidR="001370BF" w:rsidRPr="001370BF" w:rsidRDefault="001370BF" w:rsidP="001370BF">
      <w:pPr>
        <w:jc w:val="center"/>
        <w:rPr>
          <w:rFonts w:asciiTheme="minorHAnsi" w:hAnsiTheme="minorHAnsi" w:cs="Arial"/>
          <w:szCs w:val="24"/>
        </w:rPr>
      </w:pPr>
    </w:p>
    <w:p w:rsidR="001370BF" w:rsidRPr="004C7F45" w:rsidRDefault="001370BF" w:rsidP="004C7F45">
      <w:pPr>
        <w:jc w:val="center"/>
        <w:rPr>
          <w:rFonts w:asciiTheme="minorHAnsi" w:hAnsiTheme="minorHAnsi"/>
          <w:b/>
          <w:i/>
          <w:szCs w:val="24"/>
        </w:rPr>
      </w:pPr>
      <w:r w:rsidRPr="001370BF">
        <w:rPr>
          <w:rFonts w:asciiTheme="minorHAnsi" w:hAnsiTheme="minorHAnsi"/>
          <w:b/>
          <w:i/>
          <w:szCs w:val="24"/>
        </w:rPr>
        <w:t>In Prayer...</w:t>
      </w:r>
    </w:p>
    <w:p w:rsidR="001370BF" w:rsidRPr="001370BF" w:rsidRDefault="001370BF" w:rsidP="001370BF">
      <w:pPr>
        <w:jc w:val="both"/>
        <w:rPr>
          <w:rFonts w:asciiTheme="minorHAnsi" w:hAnsiTheme="minorHAnsi"/>
          <w:szCs w:val="24"/>
        </w:rPr>
      </w:pPr>
      <w:r w:rsidRPr="001370BF">
        <w:rPr>
          <w:rFonts w:asciiTheme="minorHAnsi" w:hAnsiTheme="minorHAnsi"/>
          <w:szCs w:val="24"/>
        </w:rPr>
        <w:t>“Verily, verily I say unto you, He that believeth on me, the works that I do shall he do also; and greater works than these shall he do; because I go unto my Father.</w:t>
      </w:r>
    </w:p>
    <w:p w:rsidR="001370BF" w:rsidRPr="001370BF" w:rsidRDefault="001370BF" w:rsidP="001370BF">
      <w:pPr>
        <w:jc w:val="both"/>
        <w:rPr>
          <w:rFonts w:asciiTheme="minorHAnsi" w:hAnsiTheme="minorHAnsi"/>
          <w:szCs w:val="24"/>
        </w:rPr>
      </w:pPr>
    </w:p>
    <w:p w:rsidR="001370BF" w:rsidRDefault="001370BF" w:rsidP="001370BF">
      <w:pPr>
        <w:jc w:val="both"/>
        <w:rPr>
          <w:rFonts w:asciiTheme="minorHAnsi" w:hAnsiTheme="minorHAnsi"/>
          <w:szCs w:val="24"/>
        </w:rPr>
      </w:pPr>
      <w:r w:rsidRPr="001370BF">
        <w:rPr>
          <w:rFonts w:asciiTheme="minorHAnsi" w:hAnsiTheme="minorHAnsi"/>
          <w:szCs w:val="24"/>
        </w:rPr>
        <w:t>And whatsoever ye shall ask in my name, that will I do, that the Father may be glorified in the Son. If ye shall ask any thing in my name, I will do it” (John 14:12-14).</w:t>
      </w:r>
    </w:p>
    <w:p w:rsidR="004C7F45" w:rsidRPr="001370BF" w:rsidRDefault="004C7F45" w:rsidP="001370BF">
      <w:pPr>
        <w:jc w:val="both"/>
        <w:rPr>
          <w:rFonts w:asciiTheme="minorHAnsi" w:hAnsiTheme="minorHAnsi"/>
          <w:szCs w:val="24"/>
        </w:rPr>
      </w:pPr>
    </w:p>
    <w:p w:rsidR="001370BF" w:rsidRPr="004C7F45" w:rsidRDefault="001370BF" w:rsidP="004C7F45">
      <w:pPr>
        <w:jc w:val="center"/>
        <w:rPr>
          <w:rFonts w:asciiTheme="minorHAnsi" w:hAnsiTheme="minorHAnsi"/>
          <w:b/>
          <w:i/>
          <w:szCs w:val="24"/>
        </w:rPr>
      </w:pPr>
      <w:r w:rsidRPr="001370BF">
        <w:rPr>
          <w:rFonts w:asciiTheme="minorHAnsi" w:hAnsiTheme="minorHAnsi"/>
          <w:b/>
          <w:i/>
          <w:szCs w:val="24"/>
        </w:rPr>
        <w:t>In Preaching...</w:t>
      </w:r>
    </w:p>
    <w:p w:rsidR="001370BF" w:rsidRPr="001370BF" w:rsidRDefault="001370BF" w:rsidP="001370BF">
      <w:pPr>
        <w:jc w:val="both"/>
        <w:rPr>
          <w:rFonts w:asciiTheme="minorHAnsi" w:hAnsiTheme="minorHAnsi"/>
          <w:szCs w:val="24"/>
        </w:rPr>
      </w:pPr>
      <w:r w:rsidRPr="001370BF">
        <w:rPr>
          <w:rFonts w:asciiTheme="minorHAnsi" w:hAnsiTheme="minorHAnsi"/>
          <w:szCs w:val="24"/>
        </w:rPr>
        <w:t>“And that repentance and remission of sins should be preached in his name among all</w:t>
      </w:r>
    </w:p>
    <w:p w:rsidR="001370BF" w:rsidRPr="001370BF" w:rsidRDefault="001370BF" w:rsidP="001370BF">
      <w:pPr>
        <w:jc w:val="both"/>
        <w:rPr>
          <w:rFonts w:asciiTheme="minorHAnsi" w:hAnsiTheme="minorHAnsi"/>
          <w:szCs w:val="24"/>
        </w:rPr>
      </w:pPr>
      <w:r w:rsidRPr="001370BF">
        <w:rPr>
          <w:rFonts w:asciiTheme="minorHAnsi" w:hAnsiTheme="minorHAnsi"/>
          <w:szCs w:val="24"/>
        </w:rPr>
        <w:t xml:space="preserve"> nations, beginning at Jerusalem” (Luke 24:47).</w:t>
      </w:r>
    </w:p>
    <w:p w:rsidR="001370BF" w:rsidRPr="001370BF" w:rsidRDefault="001370BF" w:rsidP="001370BF">
      <w:pPr>
        <w:jc w:val="both"/>
        <w:rPr>
          <w:rFonts w:asciiTheme="minorHAnsi" w:hAnsiTheme="minorHAnsi"/>
          <w:szCs w:val="24"/>
        </w:rPr>
      </w:pPr>
    </w:p>
    <w:p w:rsidR="001370BF" w:rsidRPr="004C7F45" w:rsidRDefault="001370BF" w:rsidP="004C7F45">
      <w:pPr>
        <w:jc w:val="center"/>
        <w:rPr>
          <w:rFonts w:asciiTheme="minorHAnsi" w:hAnsiTheme="minorHAnsi"/>
          <w:b/>
          <w:i/>
          <w:szCs w:val="24"/>
        </w:rPr>
      </w:pPr>
      <w:r w:rsidRPr="001370BF">
        <w:rPr>
          <w:rFonts w:asciiTheme="minorHAnsi" w:hAnsiTheme="minorHAnsi"/>
          <w:b/>
          <w:i/>
          <w:szCs w:val="24"/>
        </w:rPr>
        <w:t>When in Need...</w:t>
      </w:r>
    </w:p>
    <w:p w:rsidR="001370BF" w:rsidRPr="001370BF" w:rsidRDefault="001370BF" w:rsidP="001370BF">
      <w:pPr>
        <w:jc w:val="both"/>
        <w:rPr>
          <w:rFonts w:asciiTheme="minorHAnsi" w:hAnsiTheme="minorHAnsi"/>
          <w:szCs w:val="24"/>
        </w:rPr>
      </w:pPr>
      <w:r w:rsidRPr="001370BF">
        <w:rPr>
          <w:rFonts w:asciiTheme="minorHAnsi" w:hAnsiTheme="minorHAnsi"/>
          <w:szCs w:val="24"/>
        </w:rPr>
        <w:t>“That whatsoever ye shall ask of the Father in my name, he may give it you” (John 15:16).</w:t>
      </w:r>
    </w:p>
    <w:p w:rsidR="001370BF" w:rsidRPr="001370BF" w:rsidRDefault="001370BF" w:rsidP="001370BF">
      <w:pPr>
        <w:jc w:val="both"/>
        <w:rPr>
          <w:rFonts w:asciiTheme="minorHAnsi" w:hAnsiTheme="minorHAnsi"/>
          <w:szCs w:val="24"/>
        </w:rPr>
      </w:pPr>
    </w:p>
    <w:p w:rsidR="001370BF" w:rsidRPr="004C7F45" w:rsidRDefault="001370BF" w:rsidP="004C7F45">
      <w:pPr>
        <w:pStyle w:val="BodyText3"/>
        <w:pBdr>
          <w:top w:val="none" w:sz="0" w:space="0" w:color="auto"/>
          <w:left w:val="none" w:sz="0" w:space="0" w:color="auto"/>
          <w:bottom w:val="none" w:sz="0" w:space="0" w:color="auto"/>
          <w:right w:val="none" w:sz="0" w:space="0" w:color="auto"/>
        </w:pBdr>
        <w:rPr>
          <w:rFonts w:asciiTheme="minorHAnsi" w:hAnsiTheme="minorHAnsi"/>
          <w:i/>
          <w:sz w:val="24"/>
          <w:szCs w:val="24"/>
        </w:rPr>
      </w:pPr>
      <w:r w:rsidRPr="001370BF">
        <w:rPr>
          <w:rFonts w:asciiTheme="minorHAnsi" w:hAnsiTheme="minorHAnsi"/>
          <w:i/>
          <w:sz w:val="24"/>
          <w:szCs w:val="24"/>
        </w:rPr>
        <w:t>To Receive Eternal Life...</w:t>
      </w:r>
    </w:p>
    <w:p w:rsidR="001370BF" w:rsidRPr="001370BF" w:rsidRDefault="001370BF" w:rsidP="001370BF">
      <w:pPr>
        <w:jc w:val="both"/>
        <w:rPr>
          <w:rFonts w:asciiTheme="minorHAnsi" w:hAnsiTheme="minorHAnsi"/>
          <w:szCs w:val="24"/>
        </w:rPr>
      </w:pPr>
      <w:r w:rsidRPr="001370BF">
        <w:rPr>
          <w:rFonts w:asciiTheme="minorHAnsi" w:hAnsiTheme="minorHAnsi"/>
          <w:szCs w:val="24"/>
        </w:rPr>
        <w:t>“But these are written, that ye might believe that Jesus is the Christ, the Son of God; and that believing ye might have life through his name” (John 20:31).</w:t>
      </w:r>
    </w:p>
    <w:p w:rsidR="001370BF" w:rsidRPr="001370BF" w:rsidRDefault="001370BF" w:rsidP="001370BF">
      <w:pPr>
        <w:jc w:val="both"/>
        <w:rPr>
          <w:rFonts w:asciiTheme="minorHAnsi" w:hAnsiTheme="minorHAnsi"/>
          <w:szCs w:val="24"/>
        </w:rPr>
      </w:pPr>
    </w:p>
    <w:p w:rsidR="001370BF" w:rsidRPr="004C7F45" w:rsidRDefault="001370BF" w:rsidP="004C7F45">
      <w:pPr>
        <w:pStyle w:val="BodyText3"/>
        <w:pBdr>
          <w:top w:val="none" w:sz="0" w:space="0" w:color="auto"/>
          <w:left w:val="none" w:sz="0" w:space="0" w:color="auto"/>
          <w:bottom w:val="none" w:sz="0" w:space="0" w:color="auto"/>
          <w:right w:val="none" w:sz="0" w:space="0" w:color="auto"/>
        </w:pBdr>
        <w:rPr>
          <w:rFonts w:asciiTheme="minorHAnsi" w:hAnsiTheme="minorHAnsi"/>
          <w:i/>
          <w:sz w:val="24"/>
          <w:szCs w:val="24"/>
        </w:rPr>
      </w:pPr>
      <w:r w:rsidRPr="001370BF">
        <w:rPr>
          <w:rFonts w:asciiTheme="minorHAnsi" w:hAnsiTheme="minorHAnsi"/>
          <w:i/>
          <w:sz w:val="24"/>
          <w:szCs w:val="24"/>
        </w:rPr>
        <w:t>When Healing Is Needed...</w:t>
      </w:r>
    </w:p>
    <w:p w:rsidR="001370BF" w:rsidRPr="001370BF" w:rsidRDefault="001370BF" w:rsidP="001370BF">
      <w:pPr>
        <w:jc w:val="both"/>
        <w:rPr>
          <w:rFonts w:asciiTheme="minorHAnsi" w:hAnsiTheme="minorHAnsi"/>
          <w:szCs w:val="24"/>
        </w:rPr>
      </w:pPr>
      <w:r w:rsidRPr="001370BF">
        <w:rPr>
          <w:rFonts w:asciiTheme="minorHAnsi" w:hAnsiTheme="minorHAnsi"/>
          <w:szCs w:val="24"/>
        </w:rPr>
        <w:t xml:space="preserve">“Then Peter said, Silver and gold have I none; but such as I have give I thee: In the name of Jesus Christ rise up and walk. </w:t>
      </w:r>
    </w:p>
    <w:p w:rsidR="001370BF" w:rsidRPr="001370BF" w:rsidRDefault="001370BF" w:rsidP="001370BF">
      <w:pPr>
        <w:jc w:val="both"/>
        <w:rPr>
          <w:rFonts w:asciiTheme="minorHAnsi" w:hAnsiTheme="minorHAnsi"/>
          <w:szCs w:val="24"/>
        </w:rPr>
      </w:pPr>
    </w:p>
    <w:p w:rsidR="001370BF" w:rsidRPr="001370BF" w:rsidRDefault="001370BF" w:rsidP="001370BF">
      <w:pPr>
        <w:jc w:val="both"/>
        <w:rPr>
          <w:rFonts w:asciiTheme="minorHAnsi" w:hAnsiTheme="minorHAnsi"/>
          <w:szCs w:val="24"/>
        </w:rPr>
      </w:pPr>
      <w:r w:rsidRPr="001370BF">
        <w:rPr>
          <w:rFonts w:asciiTheme="minorHAnsi" w:hAnsiTheme="minorHAnsi"/>
          <w:szCs w:val="24"/>
        </w:rPr>
        <w:t>And his name through faith in his name hath made this man strong whom ye see and know” (Acts 3:6, 16).</w:t>
      </w:r>
    </w:p>
    <w:p w:rsidR="001370BF" w:rsidRPr="001370BF" w:rsidRDefault="001370BF" w:rsidP="001370BF">
      <w:pPr>
        <w:jc w:val="both"/>
        <w:rPr>
          <w:rFonts w:asciiTheme="minorHAnsi" w:hAnsiTheme="minorHAnsi"/>
          <w:szCs w:val="24"/>
        </w:rPr>
      </w:pPr>
    </w:p>
    <w:p w:rsidR="001370BF" w:rsidRPr="001370BF" w:rsidRDefault="001370BF" w:rsidP="001370BF">
      <w:pPr>
        <w:jc w:val="both"/>
        <w:rPr>
          <w:rFonts w:asciiTheme="minorHAnsi" w:hAnsiTheme="minorHAnsi"/>
          <w:szCs w:val="24"/>
        </w:rPr>
      </w:pPr>
      <w:r w:rsidRPr="001370BF">
        <w:rPr>
          <w:rFonts w:asciiTheme="minorHAnsi" w:hAnsiTheme="minorHAnsi"/>
          <w:szCs w:val="24"/>
        </w:rPr>
        <w:t>“By what power, or by what name, have ye done this?...Be it known unto you all... that by the name of Jesus Christ of Nazareth whom ye crucified, whom God raised from the dead, even by him doth this man stand here before you whole...But that it spread no further among the people, let us straitly threaten them, that they speak henceforth to no man in this name.</w:t>
      </w:r>
    </w:p>
    <w:p w:rsidR="001370BF" w:rsidRPr="001370BF" w:rsidRDefault="001370BF" w:rsidP="001370BF">
      <w:pPr>
        <w:jc w:val="both"/>
        <w:rPr>
          <w:rFonts w:asciiTheme="minorHAnsi" w:hAnsiTheme="minorHAnsi"/>
          <w:szCs w:val="24"/>
        </w:rPr>
      </w:pPr>
    </w:p>
    <w:p w:rsidR="001370BF" w:rsidRPr="001370BF" w:rsidRDefault="001370BF" w:rsidP="001370BF">
      <w:pPr>
        <w:jc w:val="both"/>
        <w:rPr>
          <w:rFonts w:asciiTheme="minorHAnsi" w:hAnsiTheme="minorHAnsi"/>
          <w:szCs w:val="24"/>
        </w:rPr>
      </w:pPr>
      <w:r w:rsidRPr="001370BF">
        <w:rPr>
          <w:rFonts w:asciiTheme="minorHAnsi" w:hAnsiTheme="minorHAnsi"/>
          <w:szCs w:val="24"/>
        </w:rPr>
        <w:t>And they called them, and commanded them not to speak at all nor teach in the name of Jesus” (Acts 4:7,10, 17-18).</w:t>
      </w:r>
    </w:p>
    <w:p w:rsidR="001370BF" w:rsidRPr="001370BF" w:rsidRDefault="001370BF" w:rsidP="001370BF">
      <w:pPr>
        <w:jc w:val="both"/>
        <w:rPr>
          <w:rFonts w:asciiTheme="minorHAnsi" w:hAnsiTheme="minorHAnsi"/>
          <w:szCs w:val="24"/>
        </w:rPr>
      </w:pPr>
    </w:p>
    <w:p w:rsidR="001370BF" w:rsidRPr="004C7F45" w:rsidRDefault="001370BF" w:rsidP="004C7F45">
      <w:pPr>
        <w:jc w:val="center"/>
        <w:rPr>
          <w:rFonts w:asciiTheme="minorHAnsi" w:hAnsiTheme="minorHAnsi"/>
          <w:b/>
          <w:i/>
          <w:szCs w:val="24"/>
        </w:rPr>
      </w:pPr>
      <w:r w:rsidRPr="001370BF">
        <w:rPr>
          <w:rFonts w:asciiTheme="minorHAnsi" w:hAnsiTheme="minorHAnsi"/>
          <w:b/>
          <w:i/>
          <w:szCs w:val="24"/>
        </w:rPr>
        <w:t>In Salvation...</w:t>
      </w:r>
    </w:p>
    <w:p w:rsidR="001370BF" w:rsidRPr="001370BF" w:rsidRDefault="001370BF" w:rsidP="001370BF">
      <w:pPr>
        <w:jc w:val="both"/>
        <w:rPr>
          <w:rFonts w:asciiTheme="minorHAnsi" w:hAnsiTheme="minorHAnsi"/>
          <w:szCs w:val="24"/>
        </w:rPr>
      </w:pPr>
      <w:r w:rsidRPr="001370BF">
        <w:rPr>
          <w:rFonts w:asciiTheme="minorHAnsi" w:hAnsiTheme="minorHAnsi"/>
          <w:szCs w:val="24"/>
        </w:rPr>
        <w:t>“Neither is there salvation in any other: for there is none other name under heaven given among men, whereby we must be saved” (Acts 4:12).</w:t>
      </w:r>
    </w:p>
    <w:p w:rsidR="001370BF" w:rsidRPr="001370BF" w:rsidRDefault="001370BF" w:rsidP="001370BF">
      <w:pPr>
        <w:jc w:val="both"/>
        <w:rPr>
          <w:rFonts w:asciiTheme="minorHAnsi" w:hAnsiTheme="minorHAnsi"/>
          <w:szCs w:val="24"/>
        </w:rPr>
      </w:pPr>
    </w:p>
    <w:p w:rsidR="001370BF" w:rsidRPr="004C7F45" w:rsidRDefault="001370BF" w:rsidP="004C7F45">
      <w:pPr>
        <w:pStyle w:val="BodyText3"/>
        <w:pBdr>
          <w:top w:val="none" w:sz="0" w:space="0" w:color="auto"/>
          <w:left w:val="none" w:sz="0" w:space="0" w:color="auto"/>
          <w:bottom w:val="none" w:sz="0" w:space="0" w:color="auto"/>
          <w:right w:val="none" w:sz="0" w:space="0" w:color="auto"/>
        </w:pBdr>
        <w:rPr>
          <w:rFonts w:asciiTheme="minorHAnsi" w:hAnsiTheme="minorHAnsi"/>
          <w:i/>
          <w:sz w:val="24"/>
          <w:szCs w:val="24"/>
        </w:rPr>
      </w:pPr>
      <w:r w:rsidRPr="001370BF">
        <w:rPr>
          <w:rFonts w:asciiTheme="minorHAnsi" w:hAnsiTheme="minorHAnsi"/>
          <w:i/>
          <w:sz w:val="24"/>
          <w:szCs w:val="24"/>
        </w:rPr>
        <w:lastRenderedPageBreak/>
        <w:t>In Deliverance from Demons...</w:t>
      </w:r>
    </w:p>
    <w:p w:rsidR="001370BF" w:rsidRPr="001370BF" w:rsidRDefault="001370BF" w:rsidP="001370BF">
      <w:pPr>
        <w:jc w:val="both"/>
        <w:rPr>
          <w:rFonts w:asciiTheme="minorHAnsi" w:hAnsiTheme="minorHAnsi"/>
          <w:szCs w:val="24"/>
        </w:rPr>
      </w:pPr>
      <w:r w:rsidRPr="001370BF">
        <w:rPr>
          <w:rFonts w:asciiTheme="minorHAnsi" w:hAnsiTheme="minorHAnsi"/>
          <w:szCs w:val="24"/>
        </w:rPr>
        <w:t>“And this did she many days. But Paul, being grieved, turned and said to the spirit, I command thee in the name of Jesus Christ to come out of her. And he came out the same hour” (Acts 16:18).</w:t>
      </w:r>
    </w:p>
    <w:p w:rsidR="001370BF" w:rsidRPr="001370BF" w:rsidRDefault="001370BF" w:rsidP="001370BF">
      <w:pPr>
        <w:jc w:val="both"/>
        <w:rPr>
          <w:rFonts w:asciiTheme="minorHAnsi" w:hAnsiTheme="minorHAnsi"/>
          <w:szCs w:val="24"/>
        </w:rPr>
      </w:pPr>
    </w:p>
    <w:p w:rsidR="001370BF" w:rsidRPr="004C7F45" w:rsidRDefault="001370BF" w:rsidP="004C7F45">
      <w:pPr>
        <w:pStyle w:val="BodyText3"/>
        <w:pBdr>
          <w:top w:val="none" w:sz="0" w:space="0" w:color="auto"/>
          <w:left w:val="none" w:sz="0" w:space="0" w:color="auto"/>
          <w:bottom w:val="none" w:sz="0" w:space="0" w:color="auto"/>
          <w:right w:val="none" w:sz="0" w:space="0" w:color="auto"/>
        </w:pBdr>
        <w:rPr>
          <w:rFonts w:asciiTheme="minorHAnsi" w:hAnsiTheme="minorHAnsi"/>
          <w:i/>
          <w:sz w:val="24"/>
          <w:szCs w:val="24"/>
        </w:rPr>
      </w:pPr>
      <w:r w:rsidRPr="001370BF">
        <w:rPr>
          <w:rFonts w:asciiTheme="minorHAnsi" w:hAnsiTheme="minorHAnsi"/>
          <w:i/>
          <w:sz w:val="24"/>
          <w:szCs w:val="24"/>
        </w:rPr>
        <w:t>In Water Baptism...</w:t>
      </w:r>
    </w:p>
    <w:p w:rsidR="001370BF" w:rsidRPr="001370BF" w:rsidRDefault="001370BF" w:rsidP="001370BF">
      <w:pPr>
        <w:jc w:val="both"/>
        <w:rPr>
          <w:rFonts w:asciiTheme="minorHAnsi" w:hAnsiTheme="minorHAnsi"/>
          <w:szCs w:val="24"/>
        </w:rPr>
      </w:pPr>
      <w:r w:rsidRPr="001370BF">
        <w:rPr>
          <w:rFonts w:asciiTheme="minorHAnsi" w:hAnsiTheme="minorHAnsi"/>
          <w:szCs w:val="24"/>
        </w:rPr>
        <w:t>“Then Peter said unto them, Repent, and be baptized every one of you in the name of Jesus Christ for the remission of sins, and ye shall receive the gift of the Holy Spirit” (Acts 2:38).</w:t>
      </w:r>
    </w:p>
    <w:p w:rsidR="001370BF" w:rsidRPr="001370BF" w:rsidRDefault="001370BF" w:rsidP="001370BF">
      <w:pPr>
        <w:jc w:val="both"/>
        <w:rPr>
          <w:rFonts w:asciiTheme="minorHAnsi" w:hAnsiTheme="minorHAnsi"/>
          <w:szCs w:val="24"/>
        </w:rPr>
      </w:pPr>
    </w:p>
    <w:p w:rsidR="001370BF" w:rsidRPr="001370BF" w:rsidRDefault="001370BF" w:rsidP="001370BF">
      <w:pPr>
        <w:jc w:val="both"/>
        <w:rPr>
          <w:rFonts w:asciiTheme="minorHAnsi" w:hAnsiTheme="minorHAnsi"/>
          <w:szCs w:val="24"/>
        </w:rPr>
      </w:pPr>
      <w:r w:rsidRPr="001370BF">
        <w:rPr>
          <w:rFonts w:asciiTheme="minorHAnsi" w:hAnsiTheme="minorHAnsi"/>
          <w:szCs w:val="24"/>
        </w:rPr>
        <w:t>“For as yet he was fallen upon none of them: only they were baptized in the name of the Lord Jesus” (Acts 8:16).</w:t>
      </w:r>
    </w:p>
    <w:p w:rsidR="001370BF" w:rsidRPr="001370BF" w:rsidRDefault="001370BF" w:rsidP="001370BF">
      <w:pPr>
        <w:jc w:val="both"/>
        <w:rPr>
          <w:rFonts w:asciiTheme="minorHAnsi" w:hAnsiTheme="minorHAnsi"/>
          <w:szCs w:val="24"/>
        </w:rPr>
      </w:pPr>
    </w:p>
    <w:p w:rsidR="001370BF" w:rsidRPr="001370BF" w:rsidRDefault="001370BF" w:rsidP="001370BF">
      <w:pPr>
        <w:jc w:val="both"/>
        <w:rPr>
          <w:rFonts w:asciiTheme="minorHAnsi" w:hAnsiTheme="minorHAnsi"/>
          <w:szCs w:val="24"/>
        </w:rPr>
      </w:pPr>
      <w:r w:rsidRPr="001370BF">
        <w:rPr>
          <w:rFonts w:asciiTheme="minorHAnsi" w:hAnsiTheme="minorHAnsi"/>
          <w:szCs w:val="24"/>
        </w:rPr>
        <w:t>“When they heard this, they were baptized in the name of the Lord Jesus” (Acts 19:5).</w:t>
      </w:r>
    </w:p>
    <w:p w:rsidR="001370BF" w:rsidRPr="001370BF" w:rsidRDefault="001370BF" w:rsidP="001370BF">
      <w:pPr>
        <w:jc w:val="both"/>
        <w:rPr>
          <w:rFonts w:asciiTheme="minorHAnsi" w:hAnsiTheme="minorHAnsi"/>
          <w:szCs w:val="24"/>
        </w:rPr>
      </w:pPr>
    </w:p>
    <w:p w:rsidR="001370BF" w:rsidRPr="004C7F45" w:rsidRDefault="001370BF" w:rsidP="004C7F45">
      <w:pPr>
        <w:pStyle w:val="BodyText3"/>
        <w:pBdr>
          <w:top w:val="none" w:sz="0" w:space="0" w:color="auto"/>
          <w:left w:val="none" w:sz="0" w:space="0" w:color="auto"/>
          <w:bottom w:val="none" w:sz="0" w:space="0" w:color="auto"/>
          <w:right w:val="none" w:sz="0" w:space="0" w:color="auto"/>
        </w:pBdr>
        <w:rPr>
          <w:rFonts w:asciiTheme="minorHAnsi" w:hAnsiTheme="minorHAnsi"/>
          <w:i/>
          <w:sz w:val="24"/>
          <w:szCs w:val="24"/>
        </w:rPr>
      </w:pPr>
      <w:r w:rsidRPr="001370BF">
        <w:rPr>
          <w:rFonts w:asciiTheme="minorHAnsi" w:hAnsiTheme="minorHAnsi"/>
          <w:i/>
          <w:sz w:val="24"/>
          <w:szCs w:val="24"/>
        </w:rPr>
        <w:t>In Everything...</w:t>
      </w:r>
    </w:p>
    <w:p w:rsidR="001370BF" w:rsidRPr="001370BF" w:rsidRDefault="001370BF" w:rsidP="001370BF">
      <w:pPr>
        <w:jc w:val="both"/>
        <w:rPr>
          <w:rFonts w:asciiTheme="minorHAnsi" w:hAnsiTheme="minorHAnsi"/>
          <w:szCs w:val="24"/>
        </w:rPr>
      </w:pPr>
      <w:r w:rsidRPr="001370BF">
        <w:rPr>
          <w:rFonts w:asciiTheme="minorHAnsi" w:hAnsiTheme="minorHAnsi"/>
          <w:szCs w:val="24"/>
        </w:rPr>
        <w:t>“And whatsoever ye do in word or deed, do all in the name of the Lord Jesus” (Colossians 3:17).</w:t>
      </w:r>
    </w:p>
    <w:p w:rsidR="001370BF" w:rsidRPr="001370BF" w:rsidRDefault="001370BF" w:rsidP="001370BF">
      <w:pPr>
        <w:jc w:val="both"/>
        <w:rPr>
          <w:rFonts w:asciiTheme="minorHAnsi" w:hAnsiTheme="minorHAnsi"/>
          <w:szCs w:val="24"/>
        </w:rPr>
      </w:pPr>
    </w:p>
    <w:p w:rsidR="001370BF" w:rsidRPr="001370BF" w:rsidRDefault="001370BF" w:rsidP="001370BF">
      <w:pPr>
        <w:jc w:val="both"/>
        <w:rPr>
          <w:rFonts w:asciiTheme="minorHAnsi" w:hAnsiTheme="minorHAnsi"/>
          <w:szCs w:val="24"/>
        </w:rPr>
      </w:pPr>
      <w:r w:rsidRPr="001370BF">
        <w:rPr>
          <w:rFonts w:asciiTheme="minorHAnsi" w:hAnsiTheme="minorHAnsi"/>
          <w:szCs w:val="24"/>
        </w:rPr>
        <w:t>David Livingstone, the great pioneer missionary to Africa, declared concerning the name of Jesus: “It is the word of a Gentleman of the most strict and sacred honour.”</w:t>
      </w:r>
    </w:p>
    <w:p w:rsidR="001370BF" w:rsidRPr="001370BF" w:rsidRDefault="001370BF" w:rsidP="001370BF">
      <w:pPr>
        <w:jc w:val="both"/>
        <w:rPr>
          <w:rFonts w:asciiTheme="minorHAnsi" w:hAnsiTheme="minorHAnsi"/>
          <w:szCs w:val="24"/>
        </w:rPr>
      </w:pPr>
    </w:p>
    <w:p w:rsidR="001370BF" w:rsidRPr="001370BF" w:rsidRDefault="001370BF" w:rsidP="001370BF">
      <w:pPr>
        <w:jc w:val="center"/>
        <w:rPr>
          <w:rFonts w:asciiTheme="minorHAnsi" w:hAnsiTheme="minorHAnsi"/>
          <w:szCs w:val="24"/>
        </w:rPr>
      </w:pPr>
      <w:r w:rsidRPr="001370BF">
        <w:rPr>
          <w:rFonts w:asciiTheme="minorHAnsi" w:hAnsiTheme="minorHAnsi"/>
          <w:szCs w:val="24"/>
        </w:rPr>
        <w:t xml:space="preserve">He came as the Word (John 1:1, 14) </w:t>
      </w:r>
    </w:p>
    <w:p w:rsidR="001370BF" w:rsidRPr="001370BF" w:rsidRDefault="001370BF" w:rsidP="001370BF">
      <w:pPr>
        <w:jc w:val="center"/>
        <w:rPr>
          <w:rFonts w:asciiTheme="minorHAnsi" w:hAnsiTheme="minorHAnsi"/>
          <w:szCs w:val="24"/>
        </w:rPr>
      </w:pPr>
      <w:r w:rsidRPr="001370BF">
        <w:rPr>
          <w:rFonts w:asciiTheme="minorHAnsi" w:hAnsiTheme="minorHAnsi"/>
          <w:szCs w:val="24"/>
        </w:rPr>
        <w:t>and left the Word.</w:t>
      </w:r>
    </w:p>
    <w:p w:rsidR="001370BF" w:rsidRPr="001370BF" w:rsidRDefault="001370BF" w:rsidP="001370BF">
      <w:pPr>
        <w:jc w:val="center"/>
        <w:rPr>
          <w:rFonts w:asciiTheme="minorHAnsi" w:hAnsiTheme="minorHAnsi"/>
          <w:szCs w:val="24"/>
        </w:rPr>
      </w:pPr>
      <w:r w:rsidRPr="001370BF">
        <w:rPr>
          <w:rFonts w:asciiTheme="minorHAnsi" w:hAnsiTheme="minorHAnsi"/>
          <w:szCs w:val="24"/>
        </w:rPr>
        <w:t xml:space="preserve">He came with a name and left His name. </w:t>
      </w:r>
    </w:p>
    <w:p w:rsidR="001370BF" w:rsidRPr="001370BF" w:rsidRDefault="001370BF" w:rsidP="001370BF">
      <w:pPr>
        <w:jc w:val="center"/>
        <w:rPr>
          <w:rFonts w:asciiTheme="minorHAnsi" w:hAnsiTheme="minorHAnsi"/>
          <w:szCs w:val="24"/>
        </w:rPr>
      </w:pPr>
      <w:r w:rsidRPr="001370BF">
        <w:rPr>
          <w:rFonts w:asciiTheme="minorHAnsi" w:hAnsiTheme="minorHAnsi"/>
          <w:szCs w:val="24"/>
        </w:rPr>
        <w:t xml:space="preserve">Who shall proclaim His name if the </w:t>
      </w:r>
    </w:p>
    <w:p w:rsidR="001370BF" w:rsidRPr="001370BF" w:rsidRDefault="001370BF" w:rsidP="001370BF">
      <w:pPr>
        <w:jc w:val="center"/>
        <w:rPr>
          <w:rFonts w:asciiTheme="minorHAnsi" w:hAnsiTheme="minorHAnsi"/>
          <w:szCs w:val="24"/>
        </w:rPr>
      </w:pPr>
      <w:r w:rsidRPr="001370BF">
        <w:rPr>
          <w:rFonts w:asciiTheme="minorHAnsi" w:hAnsiTheme="minorHAnsi"/>
          <w:szCs w:val="24"/>
        </w:rPr>
        <w:t>church fails to do it.</w:t>
      </w:r>
    </w:p>
    <w:p w:rsidR="001370BF" w:rsidRPr="001370BF" w:rsidRDefault="001370BF" w:rsidP="001370BF">
      <w:pPr>
        <w:pStyle w:val="BodyText2"/>
        <w:pBdr>
          <w:top w:val="none" w:sz="0" w:space="0" w:color="auto"/>
          <w:left w:val="none" w:sz="0" w:space="0" w:color="auto"/>
          <w:bottom w:val="none" w:sz="0" w:space="0" w:color="auto"/>
          <w:right w:val="none" w:sz="0" w:space="0" w:color="auto"/>
        </w:pBdr>
        <w:rPr>
          <w:rFonts w:asciiTheme="minorHAnsi" w:hAnsiTheme="minorHAnsi"/>
          <w:b w:val="0"/>
          <w:sz w:val="24"/>
          <w:szCs w:val="24"/>
        </w:rPr>
      </w:pPr>
      <w:r w:rsidRPr="001370BF">
        <w:rPr>
          <w:rFonts w:asciiTheme="minorHAnsi" w:hAnsiTheme="minorHAnsi"/>
          <w:b w:val="0"/>
          <w:sz w:val="24"/>
          <w:szCs w:val="24"/>
        </w:rPr>
        <w:t>Take the name of Jesus with you, and use it!</w:t>
      </w:r>
    </w:p>
    <w:p w:rsidR="001370BF" w:rsidRPr="001370BF" w:rsidRDefault="001370BF" w:rsidP="001370BF">
      <w:pPr>
        <w:jc w:val="center"/>
        <w:rPr>
          <w:rFonts w:asciiTheme="minorHAnsi" w:hAnsiTheme="minorHAnsi"/>
          <w:szCs w:val="24"/>
        </w:rPr>
      </w:pPr>
    </w:p>
    <w:p w:rsidR="001370BF" w:rsidRPr="004C7F45" w:rsidRDefault="001370BF" w:rsidP="004C7F45">
      <w:pPr>
        <w:pStyle w:val="Heading1"/>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cs="Arial"/>
          <w:color w:val="FFFFFF" w:themeColor="background1"/>
          <w:sz w:val="24"/>
          <w:szCs w:val="24"/>
        </w:rPr>
      </w:pPr>
      <w:r w:rsidRPr="004C7F45">
        <w:rPr>
          <w:rFonts w:ascii="Calligraph421 BT" w:hAnsi="Calligraph421 BT" w:cs="Arial"/>
          <w:color w:val="FFFFFF" w:themeColor="background1"/>
          <w:sz w:val="24"/>
          <w:szCs w:val="24"/>
        </w:rPr>
        <w:t>Study Questions</w:t>
      </w:r>
    </w:p>
    <w:p w:rsidR="001370BF" w:rsidRPr="001370BF" w:rsidRDefault="001370BF" w:rsidP="001370BF">
      <w:pPr>
        <w:jc w:val="center"/>
        <w:rPr>
          <w:rFonts w:asciiTheme="minorHAnsi" w:hAnsiTheme="minorHAnsi"/>
          <w:szCs w:val="24"/>
        </w:rPr>
      </w:pPr>
    </w:p>
    <w:p w:rsidR="001370BF" w:rsidRPr="001370BF" w:rsidRDefault="001370BF" w:rsidP="001370BF">
      <w:pPr>
        <w:jc w:val="both"/>
        <w:rPr>
          <w:rFonts w:asciiTheme="minorHAnsi" w:hAnsiTheme="minorHAnsi"/>
          <w:szCs w:val="24"/>
        </w:rPr>
      </w:pPr>
      <w:r w:rsidRPr="001370BF">
        <w:rPr>
          <w:rFonts w:asciiTheme="minorHAnsi" w:hAnsiTheme="minorHAnsi"/>
          <w:szCs w:val="24"/>
        </w:rPr>
        <w:t>1. What does the name “Immanuel” mean? _____________________________________</w:t>
      </w:r>
      <w:r w:rsidR="004C7F45">
        <w:rPr>
          <w:rFonts w:asciiTheme="minorHAnsi" w:hAnsiTheme="minorHAnsi"/>
          <w:szCs w:val="24"/>
        </w:rPr>
        <w:t>_____</w:t>
      </w:r>
    </w:p>
    <w:p w:rsidR="001370BF" w:rsidRPr="001370BF" w:rsidRDefault="001370BF" w:rsidP="001370BF">
      <w:pPr>
        <w:jc w:val="both"/>
        <w:rPr>
          <w:rFonts w:asciiTheme="minorHAnsi" w:hAnsiTheme="minorHAnsi"/>
          <w:szCs w:val="24"/>
        </w:rPr>
      </w:pPr>
    </w:p>
    <w:p w:rsidR="001370BF" w:rsidRPr="001370BF" w:rsidRDefault="001370BF" w:rsidP="001370BF">
      <w:pPr>
        <w:jc w:val="both"/>
        <w:rPr>
          <w:rFonts w:asciiTheme="minorHAnsi" w:hAnsiTheme="minorHAnsi"/>
          <w:szCs w:val="24"/>
        </w:rPr>
      </w:pPr>
      <w:r w:rsidRPr="001370BF">
        <w:rPr>
          <w:rFonts w:asciiTheme="minorHAnsi" w:hAnsiTheme="minorHAnsi"/>
          <w:szCs w:val="24"/>
        </w:rPr>
        <w:t>2. Everything about the birth (and life on earth) of Jesus Christ can be summed up using what three words? _______________</w:t>
      </w:r>
      <w:r w:rsidR="004C7F45">
        <w:rPr>
          <w:rFonts w:asciiTheme="minorHAnsi" w:hAnsiTheme="minorHAnsi"/>
          <w:szCs w:val="24"/>
        </w:rPr>
        <w:t>____________________________________________________</w:t>
      </w:r>
    </w:p>
    <w:p w:rsidR="001370BF" w:rsidRPr="001370BF" w:rsidRDefault="001370BF" w:rsidP="001370BF">
      <w:pPr>
        <w:jc w:val="both"/>
        <w:rPr>
          <w:rFonts w:asciiTheme="minorHAnsi" w:hAnsiTheme="minorHAnsi"/>
          <w:szCs w:val="24"/>
        </w:rPr>
      </w:pPr>
    </w:p>
    <w:p w:rsidR="001370BF" w:rsidRPr="001370BF" w:rsidRDefault="001370BF" w:rsidP="001370BF">
      <w:pPr>
        <w:jc w:val="both"/>
        <w:rPr>
          <w:rFonts w:asciiTheme="minorHAnsi" w:hAnsiTheme="minorHAnsi"/>
          <w:szCs w:val="24"/>
        </w:rPr>
      </w:pPr>
      <w:r w:rsidRPr="001370BF">
        <w:rPr>
          <w:rFonts w:asciiTheme="minorHAnsi" w:hAnsiTheme="minorHAnsi"/>
          <w:szCs w:val="24"/>
        </w:rPr>
        <w:t>3. How did Jesus meet the five points that sometimes make up a job interview?</w:t>
      </w:r>
      <w:r w:rsidR="004C7F45">
        <w:rPr>
          <w:rFonts w:asciiTheme="minorHAnsi" w:hAnsiTheme="minorHAnsi"/>
          <w:szCs w:val="24"/>
        </w:rPr>
        <w:t xml:space="preserve"> _____________</w:t>
      </w:r>
      <w:r w:rsidRPr="001370BF">
        <w:rPr>
          <w:rFonts w:asciiTheme="minorHAnsi" w:hAnsiTheme="minorHAnsi"/>
          <w:szCs w:val="24"/>
        </w:rPr>
        <w:t xml:space="preserve"> _______________________________________________________________________________________________________________________________________________________________________________________________________________________</w:t>
      </w:r>
      <w:r w:rsidR="004C7F45">
        <w:rPr>
          <w:rFonts w:asciiTheme="minorHAnsi" w:hAnsiTheme="minorHAnsi"/>
          <w:szCs w:val="24"/>
        </w:rPr>
        <w:t>___________________</w:t>
      </w:r>
    </w:p>
    <w:p w:rsidR="001370BF" w:rsidRPr="001370BF" w:rsidRDefault="001370BF" w:rsidP="001370BF">
      <w:pPr>
        <w:jc w:val="both"/>
        <w:rPr>
          <w:rFonts w:asciiTheme="minorHAnsi" w:hAnsiTheme="minorHAnsi"/>
          <w:szCs w:val="24"/>
        </w:rPr>
      </w:pPr>
      <w:r w:rsidRPr="001370BF">
        <w:rPr>
          <w:rFonts w:asciiTheme="minorHAnsi" w:hAnsiTheme="minorHAnsi"/>
          <w:szCs w:val="24"/>
        </w:rPr>
        <w:t>_______________________________________________________________________________________________________________________________________________________________________________________________________________________</w:t>
      </w:r>
      <w:r w:rsidR="004C7F45">
        <w:rPr>
          <w:rFonts w:asciiTheme="minorHAnsi" w:hAnsiTheme="minorHAnsi"/>
          <w:szCs w:val="24"/>
        </w:rPr>
        <w:t>___________________</w:t>
      </w:r>
    </w:p>
    <w:p w:rsidR="001370BF" w:rsidRPr="001370BF" w:rsidRDefault="001370BF" w:rsidP="001370BF">
      <w:pPr>
        <w:jc w:val="both"/>
        <w:rPr>
          <w:rFonts w:asciiTheme="minorHAnsi" w:hAnsiTheme="minorHAnsi"/>
          <w:szCs w:val="24"/>
        </w:rPr>
      </w:pPr>
      <w:r w:rsidRPr="001370BF">
        <w:rPr>
          <w:rFonts w:asciiTheme="minorHAnsi" w:hAnsiTheme="minorHAnsi"/>
          <w:szCs w:val="24"/>
        </w:rPr>
        <w:lastRenderedPageBreak/>
        <w:t>____________________________________________________________________________________________________________________________________________________________________________</w:t>
      </w:r>
      <w:r w:rsidR="004C7F45">
        <w:rPr>
          <w:rFonts w:asciiTheme="minorHAnsi" w:hAnsiTheme="minorHAnsi"/>
          <w:szCs w:val="24"/>
        </w:rPr>
        <w:t>______________________________________________________________</w:t>
      </w:r>
    </w:p>
    <w:p w:rsidR="001370BF" w:rsidRPr="001370BF" w:rsidRDefault="001370BF" w:rsidP="001370BF">
      <w:pPr>
        <w:jc w:val="both"/>
        <w:rPr>
          <w:rFonts w:asciiTheme="minorHAnsi" w:hAnsiTheme="minorHAnsi"/>
          <w:szCs w:val="24"/>
        </w:rPr>
      </w:pPr>
    </w:p>
    <w:p w:rsidR="001370BF" w:rsidRDefault="001370BF" w:rsidP="001370BF">
      <w:pPr>
        <w:jc w:val="both"/>
        <w:rPr>
          <w:rFonts w:asciiTheme="minorHAnsi" w:hAnsiTheme="minorHAnsi"/>
          <w:szCs w:val="24"/>
        </w:rPr>
      </w:pPr>
      <w:r w:rsidRPr="001370BF">
        <w:rPr>
          <w:rFonts w:asciiTheme="minorHAnsi" w:hAnsiTheme="minorHAnsi"/>
          <w:szCs w:val="24"/>
        </w:rPr>
        <w:t>4. When can the name of Jesus be used? Give a Scriptural reference for each one.</w:t>
      </w:r>
      <w:r w:rsidR="004C7F45">
        <w:rPr>
          <w:rFonts w:asciiTheme="minorHAnsi" w:hAnsiTheme="minorHAnsi"/>
          <w:szCs w:val="24"/>
        </w:rPr>
        <w:t>___________</w:t>
      </w:r>
      <w:r w:rsidRPr="001370BF">
        <w:rPr>
          <w:rFonts w:asciiTheme="minorHAnsi" w:hAnsiTheme="minorHAnsi"/>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C7F45">
        <w:rPr>
          <w:rFonts w:asciiTheme="minorHAnsi" w:hAnsiTheme="min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C7F45" w:rsidRPr="001370BF" w:rsidRDefault="004C7F45" w:rsidP="001370BF">
      <w:pPr>
        <w:jc w:val="both"/>
        <w:rPr>
          <w:rFonts w:asciiTheme="minorHAnsi" w:hAnsiTheme="minorHAnsi"/>
          <w:szCs w:val="24"/>
        </w:rPr>
      </w:pPr>
    </w:p>
    <w:p w:rsidR="001370BF" w:rsidRPr="004C7F45" w:rsidRDefault="001370BF" w:rsidP="004C7F45">
      <w:pPr>
        <w:shd w:val="clear" w:color="auto" w:fill="000000" w:themeFill="text1"/>
        <w:jc w:val="center"/>
        <w:rPr>
          <w:rFonts w:ascii="Calligraph421 BT" w:hAnsi="Calligraph421 BT"/>
          <w:b/>
          <w:color w:val="FFFFFF" w:themeColor="background1"/>
          <w:szCs w:val="24"/>
        </w:rPr>
      </w:pPr>
      <w:r w:rsidRPr="004C7F45">
        <w:rPr>
          <w:rFonts w:ascii="Calligraph421 BT" w:hAnsi="Calligraph421 BT"/>
          <w:b/>
          <w:color w:val="FFFFFF" w:themeColor="background1"/>
          <w:szCs w:val="24"/>
        </w:rPr>
        <w:t>Additional Notes</w:t>
      </w:r>
    </w:p>
    <w:p w:rsidR="007B69B1" w:rsidRPr="001370BF" w:rsidRDefault="004C7F45" w:rsidP="002B7A14">
      <w:pPr>
        <w:jc w:val="both"/>
        <w:rPr>
          <w:rFonts w:asciiTheme="minorHAnsi" w:hAnsiTheme="minorHAnsi"/>
          <w:szCs w:val="24"/>
        </w:rPr>
      </w:pPr>
      <w:r>
        <w:rPr>
          <w:rFonts w:asciiTheme="minorHAnsi" w:hAnsiTheme="min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7B69B1" w:rsidRPr="001370BF" w:rsidSect="005341E5">
      <w:headerReference w:type="default" r:id="rId6"/>
      <w:footerReference w:type="even" r:id="rId7"/>
      <w:footerReference w:type="default" r:id="rId8"/>
      <w:pgSz w:w="12240" w:h="15840" w:code="1"/>
      <w:pgMar w:top="1440" w:right="1440" w:bottom="1440" w:left="1440" w:header="1008" w:footer="1008" w:gutter="0"/>
      <w:pgNumType w:start="13"/>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8B5" w:rsidRDefault="001F28B5" w:rsidP="001370BF">
      <w:r>
        <w:separator/>
      </w:r>
    </w:p>
  </w:endnote>
  <w:endnote w:type="continuationSeparator" w:id="1">
    <w:p w:rsidR="001F28B5" w:rsidRDefault="001F28B5" w:rsidP="001370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illSans">
    <w:panose1 w:val="00000000000000000000"/>
    <w:charset w:val="00"/>
    <w:family w:val="swiss"/>
    <w:notTrueTyp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6C5" w:rsidRDefault="0085359D">
    <w:pPr>
      <w:pStyle w:val="Footer"/>
      <w:framePr w:wrap="around" w:vAnchor="text" w:hAnchor="margin" w:xAlign="center" w:y="1"/>
      <w:rPr>
        <w:rStyle w:val="PageNumber"/>
      </w:rPr>
    </w:pPr>
    <w:r>
      <w:rPr>
        <w:rStyle w:val="PageNumber"/>
      </w:rPr>
      <w:fldChar w:fldCharType="begin"/>
    </w:r>
    <w:r w:rsidR="00F9777B">
      <w:rPr>
        <w:rStyle w:val="PageNumber"/>
      </w:rPr>
      <w:instrText xml:space="preserve">PAGE  </w:instrText>
    </w:r>
    <w:r>
      <w:rPr>
        <w:rStyle w:val="PageNumber"/>
      </w:rPr>
      <w:fldChar w:fldCharType="end"/>
    </w:r>
  </w:p>
  <w:p w:rsidR="00E316C5" w:rsidRDefault="001F28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22"/>
        <w:szCs w:val="22"/>
      </w:rPr>
      <w:id w:val="706331"/>
      <w:docPartObj>
        <w:docPartGallery w:val="Page Numbers (Bottom of Page)"/>
        <w:docPartUnique/>
      </w:docPartObj>
    </w:sdtPr>
    <w:sdtContent>
      <w:p w:rsidR="0044025B" w:rsidRPr="0044025B" w:rsidRDefault="0044025B">
        <w:pPr>
          <w:pStyle w:val="Footer"/>
          <w:jc w:val="center"/>
          <w:rPr>
            <w:rFonts w:asciiTheme="minorHAnsi" w:hAnsiTheme="minorHAnsi"/>
            <w:sz w:val="22"/>
            <w:szCs w:val="22"/>
          </w:rPr>
        </w:pPr>
        <w:r w:rsidRPr="0044025B">
          <w:rPr>
            <w:rFonts w:asciiTheme="minorHAnsi" w:hAnsiTheme="minorHAnsi"/>
            <w:sz w:val="22"/>
            <w:szCs w:val="22"/>
          </w:rPr>
          <w:t xml:space="preserve">~ </w:t>
        </w:r>
        <w:r w:rsidR="0085359D" w:rsidRPr="0044025B">
          <w:rPr>
            <w:rFonts w:asciiTheme="minorHAnsi" w:hAnsiTheme="minorHAnsi"/>
            <w:sz w:val="22"/>
            <w:szCs w:val="22"/>
          </w:rPr>
          <w:fldChar w:fldCharType="begin"/>
        </w:r>
        <w:r w:rsidRPr="0044025B">
          <w:rPr>
            <w:rFonts w:asciiTheme="minorHAnsi" w:hAnsiTheme="minorHAnsi"/>
            <w:sz w:val="22"/>
            <w:szCs w:val="22"/>
          </w:rPr>
          <w:instrText xml:space="preserve"> PAGE    \* MERGEFORMAT </w:instrText>
        </w:r>
        <w:r w:rsidR="0085359D" w:rsidRPr="0044025B">
          <w:rPr>
            <w:rFonts w:asciiTheme="minorHAnsi" w:hAnsiTheme="minorHAnsi"/>
            <w:sz w:val="22"/>
            <w:szCs w:val="22"/>
          </w:rPr>
          <w:fldChar w:fldCharType="separate"/>
        </w:r>
        <w:r w:rsidR="002B7A14">
          <w:rPr>
            <w:rFonts w:asciiTheme="minorHAnsi" w:hAnsiTheme="minorHAnsi"/>
            <w:noProof/>
            <w:sz w:val="22"/>
            <w:szCs w:val="22"/>
          </w:rPr>
          <w:t>16</w:t>
        </w:r>
        <w:r w:rsidR="0085359D" w:rsidRPr="0044025B">
          <w:rPr>
            <w:rFonts w:asciiTheme="minorHAnsi" w:hAnsiTheme="minorHAnsi"/>
            <w:sz w:val="22"/>
            <w:szCs w:val="22"/>
          </w:rPr>
          <w:fldChar w:fldCharType="end"/>
        </w:r>
        <w:r w:rsidRPr="0044025B">
          <w:rPr>
            <w:rFonts w:asciiTheme="minorHAnsi" w:hAnsiTheme="minorHAnsi"/>
            <w:sz w:val="22"/>
            <w:szCs w:val="22"/>
          </w:rPr>
          <w:t xml:space="preserve"> ~</w:t>
        </w:r>
      </w:p>
    </w:sdtContent>
  </w:sdt>
  <w:p w:rsidR="00E316C5" w:rsidRDefault="001F28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8B5" w:rsidRDefault="001F28B5" w:rsidP="001370BF">
      <w:r>
        <w:separator/>
      </w:r>
    </w:p>
  </w:footnote>
  <w:footnote w:type="continuationSeparator" w:id="1">
    <w:p w:rsidR="001F28B5" w:rsidRDefault="001F28B5" w:rsidP="001370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1370BF">
      <w:tc>
        <w:tcPr>
          <w:tcW w:w="0" w:type="auto"/>
          <w:tcBorders>
            <w:right w:val="single" w:sz="6" w:space="0" w:color="000000" w:themeColor="text1"/>
          </w:tcBorders>
        </w:tcPr>
        <w:sdt>
          <w:sdtPr>
            <w:rPr>
              <w:rFonts w:asciiTheme="minorHAnsi" w:hAnsiTheme="minorHAnsi"/>
              <w:b/>
            </w:rPr>
            <w:alias w:val="Company"/>
            <w:id w:val="78735422"/>
            <w:placeholder>
              <w:docPart w:val="708A369588C64A61B72CC23F02ADD08C"/>
            </w:placeholder>
            <w:dataBinding w:prefixMappings="xmlns:ns0='http://schemas.openxmlformats.org/officeDocument/2006/extended-properties'" w:xpath="/ns0:Properties[1]/ns0:Company[1]" w:storeItemID="{6668398D-A668-4E3E-A5EB-62B293D839F1}"/>
            <w:text/>
          </w:sdtPr>
          <w:sdtContent>
            <w:p w:rsidR="001370BF" w:rsidRPr="001370BF" w:rsidRDefault="001370BF">
              <w:pPr>
                <w:pStyle w:val="Header"/>
                <w:jc w:val="right"/>
                <w:rPr>
                  <w:rFonts w:asciiTheme="minorHAnsi" w:hAnsiTheme="minorHAnsi"/>
                </w:rPr>
              </w:pPr>
              <w:r w:rsidRPr="001370BF">
                <w:rPr>
                  <w:rFonts w:asciiTheme="minorHAnsi" w:hAnsiTheme="minorHAnsi"/>
                  <w:b/>
                </w:rPr>
                <w:t>Enter</w:t>
              </w:r>
            </w:p>
          </w:sdtContent>
        </w:sdt>
        <w:sdt>
          <w:sdtPr>
            <w:rPr>
              <w:rFonts w:asciiTheme="minorHAnsi" w:hAnsiTheme="minorHAnsi"/>
              <w:bCs/>
            </w:rPr>
            <w:alias w:val="Title"/>
            <w:id w:val="78735415"/>
            <w:placeholder>
              <w:docPart w:val="8DF3432AD69F48EB92F76152952ED3DC"/>
            </w:placeholder>
            <w:dataBinding w:prefixMappings="xmlns:ns0='http://schemas.openxmlformats.org/package/2006/metadata/core-properties' xmlns:ns1='http://purl.org/dc/elements/1.1/'" w:xpath="/ns0:coreProperties[1]/ns1:title[1]" w:storeItemID="{6C3C8BC8-F283-45AE-878A-BAB7291924A1}"/>
            <w:text/>
          </w:sdtPr>
          <w:sdtContent>
            <w:p w:rsidR="001370BF" w:rsidRDefault="001370BF" w:rsidP="001370BF">
              <w:pPr>
                <w:pStyle w:val="Header"/>
                <w:jc w:val="right"/>
                <w:rPr>
                  <w:b/>
                  <w:bCs/>
                </w:rPr>
              </w:pPr>
              <w:r w:rsidRPr="001370BF">
                <w:rPr>
                  <w:rFonts w:asciiTheme="minorHAnsi" w:hAnsiTheme="minorHAnsi"/>
                  <w:bCs/>
                </w:rPr>
                <w:t>The Christian &amp; Bible Doctrine</w:t>
              </w:r>
            </w:p>
          </w:sdtContent>
        </w:sdt>
      </w:tc>
      <w:tc>
        <w:tcPr>
          <w:tcW w:w="1152" w:type="dxa"/>
          <w:tcBorders>
            <w:left w:val="single" w:sz="6" w:space="0" w:color="000000" w:themeColor="text1"/>
          </w:tcBorders>
        </w:tcPr>
        <w:p w:rsidR="001370BF" w:rsidRDefault="001370BF">
          <w:pPr>
            <w:pStyle w:val="Header"/>
            <w:rPr>
              <w:b/>
            </w:rPr>
          </w:pPr>
        </w:p>
      </w:tc>
    </w:tr>
  </w:tbl>
  <w:p w:rsidR="00E316C5" w:rsidRPr="00E316C5" w:rsidRDefault="001370BF" w:rsidP="001370BF">
    <w:pPr>
      <w:pStyle w:val="Header"/>
      <w:tabs>
        <w:tab w:val="clear" w:pos="8640"/>
        <w:tab w:val="right" w:pos="9360"/>
        <w:tab w:val="right" w:pos="9893"/>
      </w:tabs>
      <w:rPr>
        <w:rFonts w:ascii="Palatino Linotype" w:hAnsi="Palatino Linotype"/>
        <w:b/>
        <w:bCs/>
      </w:rPr>
    </w:pPr>
    <w:r>
      <w:rPr>
        <w:rFonts w:asciiTheme="minorHAnsi" w:hAnsiTheme="minorHAnsi"/>
        <w:sz w:val="22"/>
        <w:szCs w:val="22"/>
      </w:rPr>
      <w:tab/>
    </w:r>
    <w:r>
      <w:rPr>
        <w:rFonts w:asciiTheme="minorHAnsi" w:hAnsiTheme="minorHAnsi"/>
        <w:sz w:val="22"/>
        <w:szCs w:val="22"/>
      </w:rPr>
      <w:tab/>
      <w:t xml:space="preserve">          </w:t>
    </w:r>
    <w:r w:rsidRPr="009F41AC">
      <w:rPr>
        <w:rFonts w:asciiTheme="minorHAnsi" w:hAnsiTheme="minorHAnsi"/>
        <w:sz w:val="22"/>
        <w:szCs w:val="22"/>
      </w:rPr>
      <w:t>©2010 James G. Poitras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1370BF"/>
    <w:rsid w:val="001370BF"/>
    <w:rsid w:val="001F28B5"/>
    <w:rsid w:val="00293C1E"/>
    <w:rsid w:val="002B7A14"/>
    <w:rsid w:val="0044025B"/>
    <w:rsid w:val="004C7F45"/>
    <w:rsid w:val="005341E5"/>
    <w:rsid w:val="007B69B1"/>
    <w:rsid w:val="0085359D"/>
    <w:rsid w:val="00B50D0C"/>
    <w:rsid w:val="00F977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0BF"/>
    <w:pPr>
      <w:overflowPunct w:val="0"/>
      <w:autoSpaceDE w:val="0"/>
      <w:autoSpaceDN w:val="0"/>
      <w:adjustRightInd w:val="0"/>
      <w:spacing w:after="0" w:line="240" w:lineRule="auto"/>
      <w:textAlignment w:val="baseline"/>
    </w:pPr>
    <w:rPr>
      <w:rFonts w:ascii="GillSans" w:eastAsia="Times New Roman" w:hAnsi="GillSans" w:cs="Times New Roman"/>
      <w:sz w:val="24"/>
      <w:szCs w:val="20"/>
    </w:rPr>
  </w:style>
  <w:style w:type="paragraph" w:styleId="Heading1">
    <w:name w:val="heading 1"/>
    <w:basedOn w:val="Normal"/>
    <w:next w:val="Normal"/>
    <w:link w:val="Heading1Char"/>
    <w:qFormat/>
    <w:rsid w:val="001370BF"/>
    <w:pPr>
      <w:keepNext/>
      <w:pBdr>
        <w:top w:val="single" w:sz="18" w:space="1" w:color="auto"/>
        <w:left w:val="single" w:sz="18" w:space="1" w:color="auto"/>
        <w:bottom w:val="single" w:sz="18" w:space="1" w:color="auto"/>
        <w:right w:val="single" w:sz="18" w:space="1" w:color="auto"/>
      </w:pBdr>
      <w:jc w:val="center"/>
      <w:outlineLvl w:val="0"/>
    </w:pPr>
    <w:rPr>
      <w:rFonts w:ascii="Albertus Extra Bold" w:hAnsi="Albertus Extra Bold"/>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0BF"/>
    <w:rPr>
      <w:rFonts w:ascii="Albertus Extra Bold" w:eastAsia="Times New Roman" w:hAnsi="Albertus Extra Bold" w:cs="Times New Roman"/>
      <w:b/>
      <w:sz w:val="32"/>
      <w:szCs w:val="20"/>
    </w:rPr>
  </w:style>
  <w:style w:type="paragraph" w:styleId="Footer">
    <w:name w:val="footer"/>
    <w:basedOn w:val="Normal"/>
    <w:link w:val="FooterChar"/>
    <w:uiPriority w:val="99"/>
    <w:rsid w:val="001370BF"/>
    <w:pPr>
      <w:tabs>
        <w:tab w:val="center" w:pos="4320"/>
        <w:tab w:val="right" w:pos="8640"/>
      </w:tabs>
    </w:pPr>
  </w:style>
  <w:style w:type="character" w:customStyle="1" w:styleId="FooterChar">
    <w:name w:val="Footer Char"/>
    <w:basedOn w:val="DefaultParagraphFont"/>
    <w:link w:val="Footer"/>
    <w:uiPriority w:val="99"/>
    <w:rsid w:val="001370BF"/>
    <w:rPr>
      <w:rFonts w:ascii="GillSans" w:eastAsia="Times New Roman" w:hAnsi="GillSans" w:cs="Times New Roman"/>
      <w:sz w:val="24"/>
      <w:szCs w:val="20"/>
    </w:rPr>
  </w:style>
  <w:style w:type="character" w:styleId="PageNumber">
    <w:name w:val="page number"/>
    <w:basedOn w:val="DefaultParagraphFont"/>
    <w:rsid w:val="001370BF"/>
  </w:style>
  <w:style w:type="paragraph" w:styleId="Header">
    <w:name w:val="header"/>
    <w:basedOn w:val="Normal"/>
    <w:link w:val="HeaderChar"/>
    <w:uiPriority w:val="99"/>
    <w:rsid w:val="001370BF"/>
    <w:pPr>
      <w:tabs>
        <w:tab w:val="center" w:pos="4320"/>
        <w:tab w:val="right" w:pos="8640"/>
      </w:tabs>
    </w:pPr>
  </w:style>
  <w:style w:type="character" w:customStyle="1" w:styleId="HeaderChar">
    <w:name w:val="Header Char"/>
    <w:basedOn w:val="DefaultParagraphFont"/>
    <w:link w:val="Header"/>
    <w:uiPriority w:val="99"/>
    <w:rsid w:val="001370BF"/>
    <w:rPr>
      <w:rFonts w:ascii="GillSans" w:eastAsia="Times New Roman" w:hAnsi="GillSans" w:cs="Times New Roman"/>
      <w:sz w:val="24"/>
      <w:szCs w:val="20"/>
    </w:rPr>
  </w:style>
  <w:style w:type="paragraph" w:styleId="BodyText">
    <w:name w:val="Body Text"/>
    <w:basedOn w:val="Normal"/>
    <w:link w:val="BodyTextChar"/>
    <w:rsid w:val="001370BF"/>
    <w:pPr>
      <w:pBdr>
        <w:top w:val="double" w:sz="12" w:space="1" w:color="auto"/>
        <w:left w:val="double" w:sz="12" w:space="1" w:color="auto"/>
        <w:bottom w:val="double" w:sz="12" w:space="1" w:color="auto"/>
        <w:right w:val="double" w:sz="12" w:space="1" w:color="auto"/>
      </w:pBdr>
      <w:jc w:val="center"/>
    </w:pPr>
    <w:rPr>
      <w:rFonts w:ascii="Albertus Extra Bold" w:hAnsi="Albertus Extra Bold"/>
      <w:b/>
      <w:sz w:val="40"/>
    </w:rPr>
  </w:style>
  <w:style w:type="character" w:customStyle="1" w:styleId="BodyTextChar">
    <w:name w:val="Body Text Char"/>
    <w:basedOn w:val="DefaultParagraphFont"/>
    <w:link w:val="BodyText"/>
    <w:rsid w:val="001370BF"/>
    <w:rPr>
      <w:rFonts w:ascii="Albertus Extra Bold" w:eastAsia="Times New Roman" w:hAnsi="Albertus Extra Bold" w:cs="Times New Roman"/>
      <w:b/>
      <w:sz w:val="40"/>
      <w:szCs w:val="20"/>
    </w:rPr>
  </w:style>
  <w:style w:type="paragraph" w:styleId="BodyText2">
    <w:name w:val="Body Text 2"/>
    <w:basedOn w:val="Normal"/>
    <w:link w:val="BodyText2Char"/>
    <w:rsid w:val="001370BF"/>
    <w:pPr>
      <w:pBdr>
        <w:top w:val="single" w:sz="18" w:space="1" w:color="auto"/>
        <w:left w:val="single" w:sz="18" w:space="1" w:color="auto"/>
        <w:bottom w:val="single" w:sz="18" w:space="1" w:color="auto"/>
        <w:right w:val="single" w:sz="18" w:space="1" w:color="auto"/>
      </w:pBdr>
      <w:jc w:val="center"/>
    </w:pPr>
    <w:rPr>
      <w:rFonts w:ascii="Albertus Extra Bold" w:hAnsi="Albertus Extra Bold"/>
      <w:b/>
      <w:sz w:val="28"/>
    </w:rPr>
  </w:style>
  <w:style w:type="character" w:customStyle="1" w:styleId="BodyText2Char">
    <w:name w:val="Body Text 2 Char"/>
    <w:basedOn w:val="DefaultParagraphFont"/>
    <w:link w:val="BodyText2"/>
    <w:rsid w:val="001370BF"/>
    <w:rPr>
      <w:rFonts w:ascii="Albertus Extra Bold" w:eastAsia="Times New Roman" w:hAnsi="Albertus Extra Bold" w:cs="Times New Roman"/>
      <w:b/>
      <w:sz w:val="28"/>
      <w:szCs w:val="20"/>
    </w:rPr>
  </w:style>
  <w:style w:type="paragraph" w:styleId="BodyText3">
    <w:name w:val="Body Text 3"/>
    <w:basedOn w:val="Normal"/>
    <w:link w:val="BodyText3Char"/>
    <w:rsid w:val="001370BF"/>
    <w:pPr>
      <w:pBdr>
        <w:top w:val="dotted" w:sz="6" w:space="1" w:color="auto"/>
        <w:left w:val="dotted" w:sz="6" w:space="1" w:color="auto"/>
        <w:bottom w:val="dotted" w:sz="6" w:space="1" w:color="auto"/>
        <w:right w:val="dotted" w:sz="6" w:space="1" w:color="auto"/>
      </w:pBdr>
      <w:jc w:val="center"/>
    </w:pPr>
    <w:rPr>
      <w:rFonts w:ascii="Albertus Extra Bold" w:hAnsi="Albertus Extra Bold"/>
      <w:b/>
      <w:sz w:val="32"/>
    </w:rPr>
  </w:style>
  <w:style w:type="character" w:customStyle="1" w:styleId="BodyText3Char">
    <w:name w:val="Body Text 3 Char"/>
    <w:basedOn w:val="DefaultParagraphFont"/>
    <w:link w:val="BodyText3"/>
    <w:rsid w:val="001370BF"/>
    <w:rPr>
      <w:rFonts w:ascii="Albertus Extra Bold" w:eastAsia="Times New Roman" w:hAnsi="Albertus Extra Bold" w:cs="Times New Roman"/>
      <w:b/>
      <w:sz w:val="32"/>
      <w:szCs w:val="20"/>
    </w:rPr>
  </w:style>
  <w:style w:type="table" w:styleId="TableGrid">
    <w:name w:val="Table Grid"/>
    <w:basedOn w:val="TableNormal"/>
    <w:uiPriority w:val="1"/>
    <w:rsid w:val="001370BF"/>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70BF"/>
    <w:rPr>
      <w:rFonts w:ascii="Tahoma" w:hAnsi="Tahoma" w:cs="Tahoma"/>
      <w:sz w:val="16"/>
      <w:szCs w:val="16"/>
    </w:rPr>
  </w:style>
  <w:style w:type="character" w:customStyle="1" w:styleId="BalloonTextChar">
    <w:name w:val="Balloon Text Char"/>
    <w:basedOn w:val="DefaultParagraphFont"/>
    <w:link w:val="BalloonText"/>
    <w:uiPriority w:val="99"/>
    <w:semiHidden/>
    <w:rsid w:val="001370B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08A369588C64A61B72CC23F02ADD08C"/>
        <w:category>
          <w:name w:val="General"/>
          <w:gallery w:val="placeholder"/>
        </w:category>
        <w:types>
          <w:type w:val="bbPlcHdr"/>
        </w:types>
        <w:behaviors>
          <w:behavior w:val="content"/>
        </w:behaviors>
        <w:guid w:val="{A6F85C3D-A3C2-4B4C-BC3D-428B093D38FD}"/>
      </w:docPartPr>
      <w:docPartBody>
        <w:p w:rsidR="0042535F" w:rsidRDefault="006924EE" w:rsidP="006924EE">
          <w:pPr>
            <w:pStyle w:val="708A369588C64A61B72CC23F02ADD08C"/>
          </w:pPr>
          <w:r>
            <w:t>[Type the company name]</w:t>
          </w:r>
        </w:p>
      </w:docPartBody>
    </w:docPart>
    <w:docPart>
      <w:docPartPr>
        <w:name w:val="8DF3432AD69F48EB92F76152952ED3DC"/>
        <w:category>
          <w:name w:val="General"/>
          <w:gallery w:val="placeholder"/>
        </w:category>
        <w:types>
          <w:type w:val="bbPlcHdr"/>
        </w:types>
        <w:behaviors>
          <w:behavior w:val="content"/>
        </w:behaviors>
        <w:guid w:val="{7A8AAC74-A114-4237-83D2-9D190116B9EB}"/>
      </w:docPartPr>
      <w:docPartBody>
        <w:p w:rsidR="0042535F" w:rsidRDefault="006924EE" w:rsidP="006924EE">
          <w:pPr>
            <w:pStyle w:val="8DF3432AD69F48EB92F76152952ED3DC"/>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illSans">
    <w:panose1 w:val="00000000000000000000"/>
    <w:charset w:val="00"/>
    <w:family w:val="swiss"/>
    <w:notTrueTyp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924EE"/>
    <w:rsid w:val="00137442"/>
    <w:rsid w:val="0042535F"/>
    <w:rsid w:val="006924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3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8A369588C64A61B72CC23F02ADD08C">
    <w:name w:val="708A369588C64A61B72CC23F02ADD08C"/>
    <w:rsid w:val="006924EE"/>
  </w:style>
  <w:style w:type="paragraph" w:customStyle="1" w:styleId="8DF3432AD69F48EB92F76152952ED3DC">
    <w:name w:val="8DF3432AD69F48EB92F76152952ED3DC"/>
    <w:rsid w:val="006924E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1393</Words>
  <Characters>7944</Characters>
  <Application>Microsoft Office Word</Application>
  <DocSecurity>0</DocSecurity>
  <Lines>66</Lines>
  <Paragraphs>18</Paragraphs>
  <ScaleCrop>false</ScaleCrop>
  <Company>Enter</Company>
  <LinksUpToDate>false</LinksUpToDate>
  <CharactersWithSpaces>9319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Christian &amp; Bible Doctrine</dc:title>
  <dc:creator>Carl</dc:creator>
  <cp:lastModifiedBy>Carl</cp:lastModifiedBy>
  <cp:revision>8</cp:revision>
  <dcterms:created xsi:type="dcterms:W3CDTF">2010-05-19T10:21:00Z</dcterms:created>
  <dcterms:modified xsi:type="dcterms:W3CDTF">2010-05-19T11:40:00Z</dcterms:modified>
</cp:coreProperties>
</file>